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8E7" w:rsidRPr="009548E7" w:rsidRDefault="00870F33" w:rsidP="00870F33">
      <w:pPr>
        <w:autoSpaceDE w:val="0"/>
        <w:autoSpaceDN w:val="0"/>
        <w:adjustRightInd w:val="0"/>
        <w:spacing w:after="0" w:line="240" w:lineRule="auto"/>
        <w:jc w:val="center"/>
        <w:rPr>
          <w:rFonts w:ascii="Segoe UI Semibold" w:hAnsi="Segoe UI Semibold" w:cs="Segoe UI Semibold"/>
          <w:bCs/>
        </w:rPr>
      </w:pPr>
      <w:r>
        <w:rPr>
          <w:rFonts w:ascii="Segoe UI Semibold" w:hAnsi="Segoe UI Semibold" w:cs="Segoe UI Semibold"/>
          <w:bCs/>
        </w:rPr>
        <w:t>Su</w:t>
      </w:r>
      <w:r w:rsidR="00195BD6">
        <w:rPr>
          <w:rFonts w:ascii="Segoe UI Semibold" w:hAnsi="Segoe UI Semibold" w:cs="Segoe UI Semibold"/>
          <w:bCs/>
        </w:rPr>
        <w:t>ggested Specification: Primary Connector Kits</w:t>
      </w:r>
    </w:p>
    <w:p w:rsidR="009548E7" w:rsidRDefault="009548E7" w:rsidP="009548E7">
      <w:pPr>
        <w:autoSpaceDE w:val="0"/>
        <w:autoSpaceDN w:val="0"/>
        <w:adjustRightInd w:val="0"/>
        <w:spacing w:after="0" w:line="240" w:lineRule="auto"/>
        <w:rPr>
          <w:rFonts w:ascii="SegoeUI-Semilight" w:eastAsia="SegoeUI-Semilight" w:hAnsi="SegoeUI-SemiBold" w:cs="SegoeUI-Semilight"/>
          <w:color w:val="000000"/>
          <w:sz w:val="16"/>
          <w:szCs w:val="16"/>
        </w:rPr>
      </w:pPr>
    </w:p>
    <w:p w:rsidR="009548E7" w:rsidRPr="00B72F54" w:rsidRDefault="009548E7" w:rsidP="00B72F54">
      <w:pPr>
        <w:autoSpaceDE w:val="0"/>
        <w:autoSpaceDN w:val="0"/>
        <w:adjustRightInd w:val="0"/>
        <w:spacing w:after="0" w:line="240" w:lineRule="auto"/>
        <w:rPr>
          <w:rFonts w:ascii="SegoeUI-Semilight" w:eastAsia="SegoeUI-Semilight" w:hAnsi="SegoeUI-SemiBold" w:cs="SegoeUI-Semilight"/>
          <w:color w:val="000000"/>
        </w:rPr>
      </w:pPr>
    </w:p>
    <w:p w:rsidR="00195BD6" w:rsidRPr="00195BD6" w:rsidRDefault="00195BD6" w:rsidP="00195BD6">
      <w:p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  <w:r w:rsidRPr="00195BD6">
        <w:rPr>
          <w:rFonts w:ascii="SegoeUI-Semilight" w:eastAsia="SegoeUI-Semilight" w:cs="SegoeUI-Semilight"/>
        </w:rPr>
        <w:t>Primary connector kits shall be in full compliance with</w:t>
      </w:r>
      <w:r>
        <w:rPr>
          <w:rFonts w:ascii="SegoeUI-Semilight" w:eastAsia="SegoeUI-Semilight" w:cs="SegoeUI-Semilight"/>
        </w:rPr>
        <w:t xml:space="preserve"> the latest </w:t>
      </w:r>
      <w:bookmarkStart w:id="0" w:name="_GoBack"/>
      <w:bookmarkEnd w:id="0"/>
      <w:r w:rsidRPr="00195BD6">
        <w:rPr>
          <w:rFonts w:ascii="SegoeUI-Semilight" w:eastAsia="SegoeUI-Semilight" w:cs="SegoeUI-Semilight"/>
        </w:rPr>
        <w:t>edition of FAA AC 150/5345-26 specifi</w:t>
      </w:r>
      <w:r>
        <w:rPr>
          <w:rFonts w:ascii="SegoeUI-Semilight" w:eastAsia="SegoeUI-Semilight" w:cs="SegoeUI-Semilight"/>
        </w:rPr>
        <w:t xml:space="preserve">cation for L-823 Type I class B </w:t>
      </w:r>
      <w:r w:rsidRPr="00195BD6">
        <w:rPr>
          <w:rFonts w:ascii="SegoeUI-Semilight" w:eastAsia="SegoeUI-Semilight" w:cs="SegoeUI-Semilight"/>
        </w:rPr>
        <w:t>style 3 and 10 connectors. The comp</w:t>
      </w:r>
      <w:r>
        <w:rPr>
          <w:rFonts w:ascii="SegoeUI-Semilight" w:eastAsia="SegoeUI-Semilight" w:cs="SegoeUI-Semilight"/>
        </w:rPr>
        <w:t xml:space="preserve">liance is essential to ensure a </w:t>
      </w:r>
      <w:r w:rsidRPr="00195BD6">
        <w:rPr>
          <w:rFonts w:ascii="SegoeUI-Semilight" w:eastAsia="SegoeUI-Semilight" w:cs="SegoeUI-Semilight"/>
        </w:rPr>
        <w:t>perfect fit with the connectors of the series transformers.</w:t>
      </w:r>
    </w:p>
    <w:p w:rsidR="00195BD6" w:rsidRPr="00195BD6" w:rsidRDefault="00195BD6" w:rsidP="00195BD6">
      <w:p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</w:p>
    <w:p w:rsidR="00195BD6" w:rsidRPr="00195BD6" w:rsidRDefault="00195BD6" w:rsidP="00195BD6">
      <w:p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  <w:r w:rsidRPr="00195BD6">
        <w:rPr>
          <w:rFonts w:ascii="SegoeUI-Semilight" w:eastAsia="SegoeUI-Semilight" w:cs="SegoeUI-Semilight"/>
        </w:rPr>
        <w:t>They shall be made from the same thermoplastic e</w:t>
      </w:r>
      <w:r>
        <w:rPr>
          <w:rFonts w:ascii="SegoeUI-Semilight" w:eastAsia="SegoeUI-Semilight" w:cs="SegoeUI-Semilight"/>
        </w:rPr>
        <w:t xml:space="preserve">lastomeric material </w:t>
      </w:r>
      <w:r w:rsidRPr="00195BD6">
        <w:rPr>
          <w:rFonts w:ascii="SegoeUI-Semilight" w:eastAsia="SegoeUI-Semilight" w:cs="SegoeUI-Semilight"/>
        </w:rPr>
        <w:t>as the opposite connector of the</w:t>
      </w:r>
      <w:r>
        <w:rPr>
          <w:rFonts w:ascii="SegoeUI-Semilight" w:eastAsia="SegoeUI-Semilight" w:cs="SegoeUI-Semilight"/>
        </w:rPr>
        <w:t xml:space="preserve"> series transformers or primary </w:t>
      </w:r>
      <w:r w:rsidRPr="00195BD6">
        <w:rPr>
          <w:rFonts w:ascii="SegoeUI-Semilight" w:eastAsia="SegoeUI-Semilight" w:cs="SegoeUI-Semilight"/>
        </w:rPr>
        <w:t>cables. The length of the connector plu</w:t>
      </w:r>
      <w:r>
        <w:rPr>
          <w:rFonts w:ascii="SegoeUI-Semilight" w:eastAsia="SegoeUI-Semilight" w:cs="SegoeUI-Semilight"/>
        </w:rPr>
        <w:t xml:space="preserve">gs and receptacles shall be 210 </w:t>
      </w:r>
      <w:r w:rsidRPr="00195BD6">
        <w:rPr>
          <w:rFonts w:ascii="SegoeUI-Semilight" w:eastAsia="SegoeUI-Semilight" w:cs="SegoeUI-Semilight"/>
        </w:rPr>
        <w:t>mm max. The pins and sockets shall b</w:t>
      </w:r>
      <w:r>
        <w:rPr>
          <w:rFonts w:ascii="SegoeUI-Semilight" w:eastAsia="SegoeUI-Semilight" w:cs="SegoeUI-Semilight"/>
        </w:rPr>
        <w:t xml:space="preserve">e made from respectively nickel </w:t>
      </w:r>
      <w:r w:rsidRPr="00195BD6">
        <w:rPr>
          <w:rFonts w:ascii="SegoeUI-Semilight" w:eastAsia="SegoeUI-Semilight" w:cs="SegoeUI-Semilight"/>
        </w:rPr>
        <w:t>and tin plated (5 micron min.) co</w:t>
      </w:r>
      <w:r>
        <w:rPr>
          <w:rFonts w:ascii="SegoeUI-Semilight" w:eastAsia="SegoeUI-Semilight" w:cs="SegoeUI-Semilight"/>
        </w:rPr>
        <w:t xml:space="preserve">pper, partially annealed to be </w:t>
      </w:r>
      <w:r w:rsidRPr="00195BD6">
        <w:rPr>
          <w:rFonts w:ascii="SegoeUI-Semilight" w:eastAsia="SegoeUI-Semilight" w:cs="SegoeUI-Semilight"/>
        </w:rPr>
        <w:t>crimped to the cable conductors.</w:t>
      </w:r>
    </w:p>
    <w:p w:rsidR="00195BD6" w:rsidRPr="00195BD6" w:rsidRDefault="00195BD6" w:rsidP="00195BD6">
      <w:p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</w:p>
    <w:p w:rsidR="00195BD6" w:rsidRPr="00195BD6" w:rsidRDefault="00195BD6" w:rsidP="00195BD6">
      <w:p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  <w:r w:rsidRPr="00195BD6">
        <w:rPr>
          <w:rFonts w:ascii="SegoeUI-Semilight" w:eastAsia="SegoeUI-Semilight" w:cs="SegoeUI-Semilight"/>
        </w:rPr>
        <w:t>Connector kits shall be assembled by sk</w:t>
      </w:r>
      <w:r>
        <w:rPr>
          <w:rFonts w:ascii="SegoeUI-Semilight" w:eastAsia="SegoeUI-Semilight" w:cs="SegoeUI-Semilight"/>
        </w:rPr>
        <w:t xml:space="preserve">illed technicians supervised by </w:t>
      </w:r>
      <w:r w:rsidRPr="00195BD6">
        <w:rPr>
          <w:rFonts w:ascii="SegoeUI-Semilight" w:eastAsia="SegoeUI-Semilight" w:cs="SegoeUI-Semilight"/>
        </w:rPr>
        <w:t>a specialist to ensure that electrical</w:t>
      </w:r>
      <w:r w:rsidRPr="00195BD6">
        <w:rPr>
          <w:rFonts w:ascii="SegoeUI-Semilight" w:eastAsia="SegoeUI-Semilight" w:cs="SegoeUI-Semilight"/>
        </w:rPr>
        <w:t xml:space="preserve">, mechanical, environmental and </w:t>
      </w:r>
      <w:r w:rsidRPr="00195BD6">
        <w:rPr>
          <w:rFonts w:ascii="SegoeUI-Semilight" w:eastAsia="SegoeUI-Semilight" w:cs="SegoeUI-Semilight"/>
        </w:rPr>
        <w:t>water tightness properties meet or exceed the standard requirements.</w:t>
      </w:r>
    </w:p>
    <w:p w:rsidR="00195BD6" w:rsidRPr="00195BD6" w:rsidRDefault="00195BD6" w:rsidP="00195BD6">
      <w:p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</w:p>
    <w:p w:rsidR="00C01F6C" w:rsidRPr="00195BD6" w:rsidRDefault="00195BD6" w:rsidP="00195BD6">
      <w:pPr>
        <w:autoSpaceDE w:val="0"/>
        <w:autoSpaceDN w:val="0"/>
        <w:adjustRightInd w:val="0"/>
        <w:spacing w:after="0" w:line="240" w:lineRule="auto"/>
        <w:rPr>
          <w:rFonts w:ascii="SegoeUI-Semilight" w:eastAsia="SegoeUI-Semilight" w:cs="SegoeUI-Semilight"/>
        </w:rPr>
      </w:pPr>
      <w:r w:rsidRPr="00195BD6">
        <w:rPr>
          <w:rFonts w:ascii="SegoeUI-Semilight" w:eastAsia="SegoeUI-Semilight" w:cs="SegoeUI-Semilight"/>
        </w:rPr>
        <w:t>Also available: Resin filled primary co</w:t>
      </w:r>
      <w:r w:rsidRPr="00195BD6">
        <w:rPr>
          <w:rFonts w:ascii="SegoeUI-Semilight" w:eastAsia="SegoeUI-Semilight" w:cs="SegoeUI-Semilight"/>
        </w:rPr>
        <w:t xml:space="preserve">nnector kits for (un-) screened </w:t>
      </w:r>
      <w:r w:rsidRPr="00195BD6">
        <w:rPr>
          <w:rFonts w:ascii="SegoeUI-Semilight" w:eastAsia="SegoeUI-Semilight" w:cs="SegoeUI-Semilight"/>
        </w:rPr>
        <w:t>cable type CKE 52. These connecto</w:t>
      </w:r>
      <w:r w:rsidRPr="00195BD6">
        <w:rPr>
          <w:rFonts w:ascii="SegoeUI-Semilight" w:eastAsia="SegoeUI-Semilight" w:cs="SegoeUI-Semilight"/>
        </w:rPr>
        <w:t xml:space="preserve">r kits offer the advantage of a </w:t>
      </w:r>
      <w:r w:rsidRPr="00195BD6">
        <w:rPr>
          <w:rFonts w:ascii="SegoeUI-Semilight" w:eastAsia="SegoeUI-Semilight" w:cs="SegoeUI-Semilight"/>
        </w:rPr>
        <w:t>permanent connection of the connectors to the cable AND being</w:t>
      </w:r>
      <w:r w:rsidRPr="00195BD6">
        <w:rPr>
          <w:rFonts w:ascii="SegoeUI-Semilight" w:eastAsia="SegoeUI-Semilight" w:cs="SegoeUI-Semilight"/>
        </w:rPr>
        <w:t xml:space="preserve"> </w:t>
      </w:r>
      <w:r w:rsidRPr="00195BD6">
        <w:rPr>
          <w:rFonts w:ascii="SegoeUI-Semilight" w:eastAsia="SegoeUI-Semilight" w:cs="SegoeUI-Semilight"/>
        </w:rPr>
        <w:t>detachable.</w:t>
      </w:r>
    </w:p>
    <w:sectPr w:rsidR="00C01F6C" w:rsidRPr="00195B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UI-Semiligh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UI-SemiBold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530D"/>
    <w:multiLevelType w:val="hybridMultilevel"/>
    <w:tmpl w:val="BBA08728"/>
    <w:lvl w:ilvl="0" w:tplc="CE8C8700">
      <w:start w:val="105"/>
      <w:numFmt w:val="bullet"/>
      <w:lvlText w:val="•"/>
      <w:lvlJc w:val="left"/>
      <w:pPr>
        <w:ind w:left="360" w:hanging="360"/>
      </w:pPr>
      <w:rPr>
        <w:rFonts w:ascii="SegoeUI-Semilight" w:eastAsia="SegoeUI-Semilight" w:hAnsi="SegoeUI-Semilight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7955EA"/>
    <w:multiLevelType w:val="hybridMultilevel"/>
    <w:tmpl w:val="32FEA67A"/>
    <w:lvl w:ilvl="0" w:tplc="CE8C8700">
      <w:start w:val="105"/>
      <w:numFmt w:val="bullet"/>
      <w:lvlText w:val="•"/>
      <w:lvlJc w:val="left"/>
      <w:pPr>
        <w:ind w:left="360" w:hanging="360"/>
      </w:pPr>
      <w:rPr>
        <w:rFonts w:ascii="SegoeUI-Semilight" w:eastAsia="SegoeUI-Semilight" w:hAnsi="SegoeUI-Semilight" w:cs="SegoeUI-Semilight" w:hint="eastAsia"/>
      </w:rPr>
    </w:lvl>
    <w:lvl w:ilvl="1" w:tplc="3D901406">
      <w:start w:val="105"/>
      <w:numFmt w:val="bullet"/>
      <w:lvlText w:val="-"/>
      <w:lvlJc w:val="left"/>
      <w:pPr>
        <w:ind w:left="1080" w:hanging="360"/>
      </w:pPr>
      <w:rPr>
        <w:rFonts w:ascii="SegoeUI-Semilight" w:eastAsia="SegoeUI-Semilight" w:hAnsi="SegoeUI-Semilight" w:cs="SegoeUI-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0863B2"/>
    <w:multiLevelType w:val="hybridMultilevel"/>
    <w:tmpl w:val="3FFE5B30"/>
    <w:lvl w:ilvl="0" w:tplc="F3C681EE">
      <w:numFmt w:val="bullet"/>
      <w:lvlText w:val="•"/>
      <w:lvlJc w:val="left"/>
      <w:pPr>
        <w:ind w:left="360" w:hanging="360"/>
      </w:pPr>
      <w:rPr>
        <w:rFonts w:ascii="SegoeUI-Semilight" w:eastAsia="SegoeUI-Semilight" w:hAnsi="SegoeUI-Semilight" w:cs="SegoeUI-Semilight" w:hint="eastAsia"/>
      </w:rPr>
    </w:lvl>
    <w:lvl w:ilvl="1" w:tplc="C6BEFC0C">
      <w:numFmt w:val="bullet"/>
      <w:lvlText w:val="-"/>
      <w:lvlJc w:val="left"/>
      <w:pPr>
        <w:ind w:left="1080" w:hanging="360"/>
      </w:pPr>
      <w:rPr>
        <w:rFonts w:ascii="SegoeUI-Semilight" w:eastAsia="SegoeUI-Semilight" w:hAnsi="SegoeUI-Semilight" w:cs="SegoeUI-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AE1538"/>
    <w:multiLevelType w:val="hybridMultilevel"/>
    <w:tmpl w:val="7B5A9206"/>
    <w:lvl w:ilvl="0" w:tplc="C6F676C2">
      <w:numFmt w:val="bullet"/>
      <w:lvlText w:val="•"/>
      <w:lvlJc w:val="left"/>
      <w:pPr>
        <w:ind w:left="720" w:hanging="360"/>
      </w:pPr>
      <w:rPr>
        <w:rFonts w:ascii="SegoeUI-Semilight" w:eastAsia="SegoeUI-Semilight" w:hAnsiTheme="minorHAnsi" w:cs="SegoeUI-Semilight" w:hint="eastAsia"/>
      </w:rPr>
    </w:lvl>
    <w:lvl w:ilvl="1" w:tplc="66846058">
      <w:numFmt w:val="bullet"/>
      <w:lvlText w:val="-"/>
      <w:lvlJc w:val="left"/>
      <w:pPr>
        <w:ind w:left="1440" w:hanging="360"/>
      </w:pPr>
      <w:rPr>
        <w:rFonts w:ascii="SegoeUI-Semilight" w:eastAsia="SegoeUI-Semilight" w:hAnsiTheme="minorHAnsi" w:cs="SegoeUI-Semilight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66CD2"/>
    <w:multiLevelType w:val="hybridMultilevel"/>
    <w:tmpl w:val="9468E396"/>
    <w:lvl w:ilvl="0" w:tplc="C75A6E22">
      <w:numFmt w:val="bullet"/>
      <w:lvlText w:val="•"/>
      <w:lvlJc w:val="left"/>
      <w:pPr>
        <w:ind w:left="720" w:hanging="360"/>
      </w:pPr>
      <w:rPr>
        <w:rFonts w:ascii="SegoeUI-Semilight" w:eastAsia="SegoeUI-Semilight" w:hAnsi="SegoeUI-SemiBold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93926"/>
    <w:multiLevelType w:val="hybridMultilevel"/>
    <w:tmpl w:val="4664D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30F66"/>
    <w:multiLevelType w:val="hybridMultilevel"/>
    <w:tmpl w:val="F172285E"/>
    <w:lvl w:ilvl="0" w:tplc="C75A6E22">
      <w:numFmt w:val="bullet"/>
      <w:lvlText w:val="•"/>
      <w:lvlJc w:val="left"/>
      <w:pPr>
        <w:ind w:left="720" w:hanging="360"/>
      </w:pPr>
      <w:rPr>
        <w:rFonts w:ascii="SegoeUI-Semilight" w:eastAsia="SegoeUI-Semilight" w:hAnsi="SegoeUI-SemiBold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12096"/>
    <w:multiLevelType w:val="hybridMultilevel"/>
    <w:tmpl w:val="043CC884"/>
    <w:lvl w:ilvl="0" w:tplc="CE8C8700">
      <w:start w:val="105"/>
      <w:numFmt w:val="bullet"/>
      <w:lvlText w:val="•"/>
      <w:lvlJc w:val="left"/>
      <w:pPr>
        <w:ind w:left="360" w:hanging="360"/>
      </w:pPr>
      <w:rPr>
        <w:rFonts w:ascii="SegoeUI-Semilight" w:eastAsia="SegoeUI-Semilight" w:hAnsi="SegoeUI-Semilight" w:cs="SegoeUI-Semilight" w:hint="eastAsia"/>
      </w:rPr>
    </w:lvl>
    <w:lvl w:ilvl="1" w:tplc="F73655F2">
      <w:start w:val="105"/>
      <w:numFmt w:val="bullet"/>
      <w:lvlText w:val="-"/>
      <w:lvlJc w:val="left"/>
      <w:pPr>
        <w:ind w:left="1080" w:hanging="360"/>
      </w:pPr>
      <w:rPr>
        <w:rFonts w:ascii="SegoeUI-Semilight" w:eastAsia="SegoeUI-Semilight" w:hAnsi="SegoeUI-Semilight" w:cs="SegoeUI-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DC42FC"/>
    <w:multiLevelType w:val="hybridMultilevel"/>
    <w:tmpl w:val="F7C87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03FAA"/>
    <w:multiLevelType w:val="hybridMultilevel"/>
    <w:tmpl w:val="3372FA4A"/>
    <w:lvl w:ilvl="0" w:tplc="CE8C8700">
      <w:start w:val="105"/>
      <w:numFmt w:val="bullet"/>
      <w:lvlText w:val="•"/>
      <w:lvlJc w:val="left"/>
      <w:pPr>
        <w:ind w:left="360" w:hanging="360"/>
      </w:pPr>
      <w:rPr>
        <w:rFonts w:ascii="SegoeUI-Semilight" w:eastAsia="SegoeUI-Semilight" w:hAnsi="SegoeUI-Semilight" w:cs="SegoeUI-Semilight" w:hint="eastAsia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B27101"/>
    <w:multiLevelType w:val="hybridMultilevel"/>
    <w:tmpl w:val="09A687E6"/>
    <w:lvl w:ilvl="0" w:tplc="F3C681EE">
      <w:numFmt w:val="bullet"/>
      <w:lvlText w:val="•"/>
      <w:lvlJc w:val="left"/>
      <w:pPr>
        <w:ind w:left="360" w:hanging="360"/>
      </w:pPr>
      <w:rPr>
        <w:rFonts w:ascii="SegoeUI-Semilight" w:eastAsia="SegoeUI-Semilight" w:hAnsi="SegoeUI-Semilight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31C30"/>
    <w:multiLevelType w:val="hybridMultilevel"/>
    <w:tmpl w:val="2C484BAC"/>
    <w:lvl w:ilvl="0" w:tplc="CE8C8700">
      <w:start w:val="105"/>
      <w:numFmt w:val="bullet"/>
      <w:lvlText w:val="•"/>
      <w:lvlJc w:val="left"/>
      <w:pPr>
        <w:ind w:left="720" w:hanging="360"/>
      </w:pPr>
      <w:rPr>
        <w:rFonts w:ascii="SegoeUI-Semilight" w:eastAsia="SegoeUI-Semilight" w:hAnsi="SegoeUI-Semilight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C2458"/>
    <w:multiLevelType w:val="hybridMultilevel"/>
    <w:tmpl w:val="E7EA9334"/>
    <w:lvl w:ilvl="0" w:tplc="CE8C8700">
      <w:start w:val="105"/>
      <w:numFmt w:val="bullet"/>
      <w:lvlText w:val="•"/>
      <w:lvlJc w:val="left"/>
      <w:pPr>
        <w:ind w:left="720" w:hanging="360"/>
      </w:pPr>
      <w:rPr>
        <w:rFonts w:ascii="SegoeUI-Semilight" w:eastAsia="SegoeUI-Semilight" w:hAnsi="SegoeUI-Semilight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00D88"/>
    <w:multiLevelType w:val="hybridMultilevel"/>
    <w:tmpl w:val="052CD9B6"/>
    <w:lvl w:ilvl="0" w:tplc="CE8C8700">
      <w:start w:val="105"/>
      <w:numFmt w:val="bullet"/>
      <w:lvlText w:val="•"/>
      <w:lvlJc w:val="left"/>
      <w:pPr>
        <w:ind w:left="720" w:hanging="360"/>
      </w:pPr>
      <w:rPr>
        <w:rFonts w:ascii="SegoeUI-Semilight" w:eastAsia="SegoeUI-Semilight" w:hAnsi="SegoeUI-Semilight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901A19"/>
    <w:multiLevelType w:val="hybridMultilevel"/>
    <w:tmpl w:val="F2A8C212"/>
    <w:lvl w:ilvl="0" w:tplc="CE8C8700">
      <w:start w:val="105"/>
      <w:numFmt w:val="bullet"/>
      <w:lvlText w:val="•"/>
      <w:lvlJc w:val="left"/>
      <w:pPr>
        <w:ind w:left="720" w:hanging="360"/>
      </w:pPr>
      <w:rPr>
        <w:rFonts w:ascii="SegoeUI-Semilight" w:eastAsia="SegoeUI-Semilight" w:hAnsi="SegoeUI-Semilight" w:cs="SegoeUI-Semilight" w:hint="eastAsia"/>
      </w:rPr>
    </w:lvl>
    <w:lvl w:ilvl="1" w:tplc="D4D2F356">
      <w:start w:val="105"/>
      <w:numFmt w:val="bullet"/>
      <w:lvlText w:val="-"/>
      <w:lvlJc w:val="left"/>
      <w:pPr>
        <w:ind w:left="1440" w:hanging="360"/>
      </w:pPr>
      <w:rPr>
        <w:rFonts w:ascii="SegoeUI-Semilight" w:eastAsia="SegoeUI-Semilight" w:hAnsi="SegoeUI-Semilight" w:cs="SegoeUI-Semilight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110F5F"/>
    <w:multiLevelType w:val="hybridMultilevel"/>
    <w:tmpl w:val="A9C6B9B0"/>
    <w:lvl w:ilvl="0" w:tplc="C6F676C2">
      <w:numFmt w:val="bullet"/>
      <w:lvlText w:val="•"/>
      <w:lvlJc w:val="left"/>
      <w:pPr>
        <w:ind w:left="720" w:hanging="360"/>
      </w:pPr>
      <w:rPr>
        <w:rFonts w:ascii="SegoeUI-Semilight" w:eastAsia="SegoeUI-Semilight" w:hAnsiTheme="minorHAnsi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C225BB"/>
    <w:multiLevelType w:val="hybridMultilevel"/>
    <w:tmpl w:val="44D0541C"/>
    <w:lvl w:ilvl="0" w:tplc="CE8C8700">
      <w:start w:val="105"/>
      <w:numFmt w:val="bullet"/>
      <w:lvlText w:val="•"/>
      <w:lvlJc w:val="left"/>
      <w:pPr>
        <w:ind w:left="720" w:hanging="360"/>
      </w:pPr>
      <w:rPr>
        <w:rFonts w:ascii="SegoeUI-Semilight" w:eastAsia="SegoeUI-Semilight" w:hAnsi="SegoeUI-Semilight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457415"/>
    <w:multiLevelType w:val="hybridMultilevel"/>
    <w:tmpl w:val="577CB354"/>
    <w:lvl w:ilvl="0" w:tplc="DF5ED662">
      <w:numFmt w:val="bullet"/>
      <w:lvlText w:val="•"/>
      <w:lvlJc w:val="left"/>
      <w:pPr>
        <w:ind w:left="360" w:hanging="360"/>
      </w:pPr>
      <w:rPr>
        <w:rFonts w:ascii="SegoeUI-Semilight" w:eastAsia="SegoeUI-Semilight" w:hAnsi="SegoeUI-Semilight" w:cs="SegoeUI-Semilight" w:hint="eastAsia"/>
      </w:rPr>
    </w:lvl>
    <w:lvl w:ilvl="1" w:tplc="17DC904E">
      <w:numFmt w:val="bullet"/>
      <w:lvlText w:val="-"/>
      <w:lvlJc w:val="left"/>
      <w:pPr>
        <w:ind w:left="1080" w:hanging="360"/>
      </w:pPr>
      <w:rPr>
        <w:rFonts w:ascii="SegoeUI-Semilight" w:eastAsia="SegoeUI-Semilight" w:hAnsi="SegoeUI-Semilight" w:cs="SegoeUI-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3D6AF5"/>
    <w:multiLevelType w:val="hybridMultilevel"/>
    <w:tmpl w:val="ABE4C2EC"/>
    <w:lvl w:ilvl="0" w:tplc="CE8C8700">
      <w:start w:val="105"/>
      <w:numFmt w:val="bullet"/>
      <w:lvlText w:val="•"/>
      <w:lvlJc w:val="left"/>
      <w:pPr>
        <w:ind w:left="720" w:hanging="360"/>
      </w:pPr>
      <w:rPr>
        <w:rFonts w:ascii="SegoeUI-Semilight" w:eastAsia="SegoeUI-Semilight" w:hAnsi="SegoeUI-Semilight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1970A0"/>
    <w:multiLevelType w:val="hybridMultilevel"/>
    <w:tmpl w:val="DD20C9D2"/>
    <w:lvl w:ilvl="0" w:tplc="CE8C8700">
      <w:start w:val="105"/>
      <w:numFmt w:val="bullet"/>
      <w:lvlText w:val="•"/>
      <w:lvlJc w:val="left"/>
      <w:pPr>
        <w:ind w:left="720" w:hanging="360"/>
      </w:pPr>
      <w:rPr>
        <w:rFonts w:ascii="SegoeUI-Semilight" w:eastAsia="SegoeUI-Semilight" w:hAnsi="SegoeUI-Semilight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1A6012"/>
    <w:multiLevelType w:val="hybridMultilevel"/>
    <w:tmpl w:val="A0767CAC"/>
    <w:lvl w:ilvl="0" w:tplc="CE8C8700">
      <w:start w:val="105"/>
      <w:numFmt w:val="bullet"/>
      <w:lvlText w:val="•"/>
      <w:lvlJc w:val="left"/>
      <w:pPr>
        <w:ind w:left="360" w:hanging="360"/>
      </w:pPr>
      <w:rPr>
        <w:rFonts w:ascii="SegoeUI-Semilight" w:eastAsia="SegoeUI-Semilight" w:hAnsi="SegoeUI-Semilight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39353C"/>
    <w:multiLevelType w:val="hybridMultilevel"/>
    <w:tmpl w:val="E62CBC6A"/>
    <w:lvl w:ilvl="0" w:tplc="C75A6E22">
      <w:numFmt w:val="bullet"/>
      <w:lvlText w:val="•"/>
      <w:lvlJc w:val="left"/>
      <w:pPr>
        <w:ind w:left="360" w:hanging="360"/>
      </w:pPr>
      <w:rPr>
        <w:rFonts w:ascii="SegoeUI-Semilight" w:eastAsia="SegoeUI-Semilight" w:hAnsi="SegoeUI-SemiBold" w:cs="SegoeUI-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1"/>
  </w:num>
  <w:num w:numId="4">
    <w:abstractNumId w:val="6"/>
  </w:num>
  <w:num w:numId="5">
    <w:abstractNumId w:val="3"/>
  </w:num>
  <w:num w:numId="6">
    <w:abstractNumId w:val="15"/>
  </w:num>
  <w:num w:numId="7">
    <w:abstractNumId w:val="2"/>
  </w:num>
  <w:num w:numId="8">
    <w:abstractNumId w:val="10"/>
  </w:num>
  <w:num w:numId="9">
    <w:abstractNumId w:val="17"/>
  </w:num>
  <w:num w:numId="10">
    <w:abstractNumId w:val="5"/>
  </w:num>
  <w:num w:numId="11">
    <w:abstractNumId w:val="18"/>
  </w:num>
  <w:num w:numId="12">
    <w:abstractNumId w:val="20"/>
  </w:num>
  <w:num w:numId="13">
    <w:abstractNumId w:val="11"/>
  </w:num>
  <w:num w:numId="14">
    <w:abstractNumId w:val="13"/>
  </w:num>
  <w:num w:numId="15">
    <w:abstractNumId w:val="0"/>
  </w:num>
  <w:num w:numId="16">
    <w:abstractNumId w:val="16"/>
  </w:num>
  <w:num w:numId="17">
    <w:abstractNumId w:val="1"/>
  </w:num>
  <w:num w:numId="18">
    <w:abstractNumId w:val="19"/>
  </w:num>
  <w:num w:numId="19">
    <w:abstractNumId w:val="7"/>
  </w:num>
  <w:num w:numId="20">
    <w:abstractNumId w:val="12"/>
  </w:num>
  <w:num w:numId="21">
    <w:abstractNumId w:val="14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8E7"/>
    <w:rsid w:val="00195BD6"/>
    <w:rsid w:val="001B1F1B"/>
    <w:rsid w:val="005577D4"/>
    <w:rsid w:val="00870F33"/>
    <w:rsid w:val="00945633"/>
    <w:rsid w:val="009548E7"/>
    <w:rsid w:val="00B72F54"/>
    <w:rsid w:val="00C01F6C"/>
    <w:rsid w:val="00C348B4"/>
    <w:rsid w:val="00CC4F7F"/>
    <w:rsid w:val="00E72F82"/>
    <w:rsid w:val="00F04596"/>
    <w:rsid w:val="00F8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90030"/>
  <w15:chartTrackingRefBased/>
  <w15:docId w15:val="{033CAE6C-C5B8-4743-8E90-7E939169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Munroe</dc:creator>
  <cp:keywords/>
  <dc:description/>
  <cp:lastModifiedBy>Angela Munroe</cp:lastModifiedBy>
  <cp:revision>2</cp:revision>
  <dcterms:created xsi:type="dcterms:W3CDTF">2018-07-10T14:46:00Z</dcterms:created>
  <dcterms:modified xsi:type="dcterms:W3CDTF">2018-07-10T14:46:00Z</dcterms:modified>
</cp:coreProperties>
</file>