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26C" w:rsidRDefault="00DB626C" w:rsidP="00DB626C">
      <w:pPr>
        <w:jc w:val="center"/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Suggested Specificatio</w:t>
      </w:r>
      <w:bookmarkStart w:id="0" w:name="_GoBack"/>
      <w:bookmarkEnd w:id="0"/>
      <w:r>
        <w:rPr>
          <w:rFonts w:ascii="Segoe UI Semibold" w:hAnsi="Segoe UI Semibold" w:cs="Segoe UI Semibold"/>
        </w:rPr>
        <w:t xml:space="preserve">n: </w:t>
      </w:r>
      <w:r>
        <w:rPr>
          <w:rFonts w:ascii="Segoe UI Semibold" w:hAnsi="Segoe UI Semibold" w:cs="Segoe UI Semibold"/>
        </w:rPr>
        <w:t>HBA</w:t>
      </w:r>
    </w:p>
    <w:p w:rsidR="00DB626C" w:rsidRPr="00DB626C" w:rsidRDefault="00DB626C" w:rsidP="00DB62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SegoeUI-Semilight" w:hAnsi="SegoeUI-Semilight" w:cs="SegoeUI-Semilight"/>
        </w:rPr>
      </w:pPr>
      <w:r w:rsidRPr="00DB626C">
        <w:rPr>
          <w:rFonts w:ascii="SegoeUI-Semilight" w:hAnsi="SegoeUI-Semilight" w:cs="SegoeUI-Semilight"/>
        </w:rPr>
        <w:t>The HBA Indicator shall comp</w:t>
      </w:r>
      <w:r w:rsidRPr="00DB626C">
        <w:rPr>
          <w:rFonts w:ascii="SegoeUI-Semilight" w:hAnsi="SegoeUI-Semilight" w:cs="SegoeUI-Semilight"/>
        </w:rPr>
        <w:t xml:space="preserve">ly with ICAO recommendations in </w:t>
      </w:r>
      <w:r w:rsidRPr="00DB626C">
        <w:rPr>
          <w:rFonts w:ascii="SegoeUI-Semilight" w:hAnsi="SegoeUI-Semilight" w:cs="SegoeUI-Semilight"/>
        </w:rPr>
        <w:t>Annex 14,Volume II paragraph 5.3.5</w:t>
      </w:r>
      <w:r w:rsidRPr="00DB626C">
        <w:rPr>
          <w:rFonts w:ascii="SegoeUI-Semilight" w:hAnsi="SegoeUI-Semilight" w:cs="SegoeUI-Semilight"/>
        </w:rPr>
        <w:t xml:space="preserve"> and Heliport Manual Chapter 5, </w:t>
      </w:r>
      <w:r w:rsidRPr="00DB626C">
        <w:rPr>
          <w:rFonts w:ascii="SegoeUI-Semilight" w:hAnsi="SegoeUI-Semilight" w:cs="SegoeUI-Semilight"/>
        </w:rPr>
        <w:t>with FAA AC 150/5390-2A and with French STAC.</w:t>
      </w:r>
    </w:p>
    <w:p w:rsidR="00DB626C" w:rsidRPr="00DB626C" w:rsidRDefault="00DB626C" w:rsidP="00DB62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SegoeUI-Semilight" w:hAnsi="SegoeUI-Semilight" w:cs="SegoeUI-Semilight"/>
        </w:rPr>
      </w:pPr>
      <w:r w:rsidRPr="00DB626C">
        <w:rPr>
          <w:rFonts w:ascii="SegoeUI-Semilight" w:hAnsi="SegoeUI-Semilight" w:cs="SegoeUI-Semilight"/>
        </w:rPr>
        <w:t xml:space="preserve">It shall be supplied 230 </w:t>
      </w:r>
      <w:proofErr w:type="spellStart"/>
      <w:r w:rsidRPr="00DB626C">
        <w:rPr>
          <w:rFonts w:ascii="SegoeUI-Semilight" w:hAnsi="SegoeUI-Semilight" w:cs="SegoeUI-Semilight"/>
        </w:rPr>
        <w:t>Vac</w:t>
      </w:r>
      <w:proofErr w:type="spellEnd"/>
      <w:r w:rsidRPr="00DB626C">
        <w:rPr>
          <w:rFonts w:ascii="SegoeUI-Semilight" w:hAnsi="SegoeUI-Semilight" w:cs="SegoeUI-Semilight"/>
        </w:rPr>
        <w:t xml:space="preserve"> 50/60 Hz.</w:t>
      </w:r>
    </w:p>
    <w:p w:rsidR="00DB626C" w:rsidRPr="00DB626C" w:rsidRDefault="00DB626C" w:rsidP="00DB62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SegoeUI-Semilight" w:hAnsi="SegoeUI-Semilight" w:cs="SegoeUI-Semilight"/>
        </w:rPr>
      </w:pPr>
      <w:r w:rsidRPr="00DB626C">
        <w:rPr>
          <w:rFonts w:ascii="SegoeUI-Semilight" w:hAnsi="SegoeUI-Semilight" w:cs="SegoeUI-Semilight"/>
        </w:rPr>
        <w:t>It shall be fitted with two pre-foc</w:t>
      </w:r>
      <w:r w:rsidRPr="00DB626C">
        <w:rPr>
          <w:rFonts w:ascii="SegoeUI-Semilight" w:hAnsi="SegoeUI-Semilight" w:cs="SegoeUI-Semilight"/>
        </w:rPr>
        <w:t xml:space="preserve">used halogen lamps 24 </w:t>
      </w:r>
      <w:proofErr w:type="spellStart"/>
      <w:r w:rsidRPr="00DB626C">
        <w:rPr>
          <w:rFonts w:ascii="SegoeUI-Semilight" w:hAnsi="SegoeUI-Semilight" w:cs="SegoeUI-Semilight"/>
        </w:rPr>
        <w:t>Vac</w:t>
      </w:r>
      <w:proofErr w:type="spellEnd"/>
      <w:r w:rsidRPr="00DB626C">
        <w:rPr>
          <w:rFonts w:ascii="SegoeUI-Semilight" w:hAnsi="SegoeUI-Semilight" w:cs="SegoeUI-Semilight"/>
        </w:rPr>
        <w:t xml:space="preserve"> GY9.5 </w:t>
      </w:r>
      <w:r w:rsidRPr="00DB626C">
        <w:rPr>
          <w:rFonts w:ascii="SegoeUI-Semilight" w:hAnsi="SegoeUI-Semilight" w:cs="SegoeUI-Semilight"/>
        </w:rPr>
        <w:t>of 250W.</w:t>
      </w:r>
    </w:p>
    <w:p w:rsidR="00DB626C" w:rsidRPr="00DB626C" w:rsidRDefault="00DB626C" w:rsidP="00DB62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SegoeUI-Semilight" w:hAnsi="SegoeUI-Semilight" w:cs="SegoeUI-Semilight"/>
        </w:rPr>
      </w:pPr>
      <w:r w:rsidRPr="00DB626C">
        <w:rPr>
          <w:rFonts w:ascii="SegoeUI-Semilight" w:hAnsi="SegoeUI-Semilight" w:cs="SegoeUI-Semilight"/>
        </w:rPr>
        <w:t>Its level of light intensity shall be remote controlled in 230 Vac.</w:t>
      </w:r>
    </w:p>
    <w:p w:rsidR="00DB626C" w:rsidRPr="00DB626C" w:rsidRDefault="00DB626C" w:rsidP="00DB62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SegoeUI-Semilight" w:hAnsi="SegoeUI-Semilight" w:cs="SegoeUI-Semilight"/>
        </w:rPr>
      </w:pPr>
      <w:r w:rsidRPr="00DB626C">
        <w:rPr>
          <w:rFonts w:ascii="SegoeUI-Semilight" w:hAnsi="SegoeUI-Semilight" w:cs="SegoeUI-Semilight"/>
        </w:rPr>
        <w:t xml:space="preserve">Its monitoring shall be possible </w:t>
      </w:r>
      <w:r w:rsidRPr="00DB626C">
        <w:rPr>
          <w:rFonts w:ascii="SegoeUI-Semilight" w:hAnsi="SegoeUI-Semilight" w:cs="SegoeUI-Semilight"/>
        </w:rPr>
        <w:t xml:space="preserve">thanks to its two dedicated dry </w:t>
      </w:r>
      <w:r w:rsidRPr="00DB626C">
        <w:rPr>
          <w:rFonts w:ascii="SegoeUI-Semilight" w:hAnsi="SegoeUI-Semilight" w:cs="SegoeUI-Semilight"/>
        </w:rPr>
        <w:t>contacts.</w:t>
      </w:r>
    </w:p>
    <w:p w:rsidR="00DB626C" w:rsidRPr="00DB626C" w:rsidRDefault="00DB626C" w:rsidP="00DB62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SegoeUI-Semilight" w:hAnsi="SegoeUI-Semilight" w:cs="SegoeUI-Semilight"/>
        </w:rPr>
      </w:pPr>
      <w:r w:rsidRPr="00DB626C">
        <w:rPr>
          <w:rFonts w:ascii="SegoeUI-Semilight" w:hAnsi="SegoeUI-Semilight" w:cs="SegoeUI-Semilight"/>
        </w:rPr>
        <w:t>For use in cold and/or wet areas, i</w:t>
      </w:r>
      <w:r w:rsidRPr="00DB626C">
        <w:rPr>
          <w:rFonts w:ascii="SegoeUI-Semilight" w:hAnsi="SegoeUI-Semilight" w:cs="SegoeUI-Semilight"/>
        </w:rPr>
        <w:t xml:space="preserve">t shall be equipped of optional </w:t>
      </w:r>
      <w:r w:rsidRPr="00DB626C">
        <w:rPr>
          <w:rFonts w:ascii="SegoeUI-Semilight" w:hAnsi="SegoeUI-Semilight" w:cs="SegoeUI-Semilight"/>
        </w:rPr>
        <w:t>heating resistors.</w:t>
      </w:r>
    </w:p>
    <w:p w:rsidR="00DB626C" w:rsidRPr="00DB626C" w:rsidRDefault="00DB626C" w:rsidP="00DB62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SegoeUI-Semilight" w:hAnsi="SegoeUI-Semilight" w:cs="SegoeUI-Semilight"/>
        </w:rPr>
      </w:pPr>
      <w:r w:rsidRPr="00DB626C">
        <w:rPr>
          <w:rFonts w:ascii="SegoeUI-Semilight" w:hAnsi="SegoeUI-Semilight" w:cs="SegoeUI-Semilight"/>
        </w:rPr>
        <w:t>Each optical beam system shall comp</w:t>
      </w:r>
      <w:r w:rsidRPr="00DB626C">
        <w:rPr>
          <w:rFonts w:ascii="SegoeUI-Semilight" w:hAnsi="SegoeUI-Semilight" w:cs="SegoeUI-Semilight"/>
        </w:rPr>
        <w:t xml:space="preserve">rise of two optical lenses, one </w:t>
      </w:r>
      <w:r w:rsidRPr="00DB626C">
        <w:rPr>
          <w:rFonts w:ascii="SegoeUI-Semilight" w:hAnsi="SegoeUI-Semilight" w:cs="SegoeUI-Semilight"/>
        </w:rPr>
        <w:t>green dichroic filter, one red dichroic filter and one reflector made</w:t>
      </w:r>
    </w:p>
    <w:p w:rsidR="00DB626C" w:rsidRPr="00DB626C" w:rsidRDefault="00DB626C" w:rsidP="00DB62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SegoeUI-Semilight" w:hAnsi="SegoeUI-Semilight" w:cs="SegoeUI-Semilight"/>
        </w:rPr>
      </w:pPr>
      <w:r w:rsidRPr="00DB626C">
        <w:rPr>
          <w:rFonts w:ascii="SegoeUI-Semilight" w:hAnsi="SegoeUI-Semilight" w:cs="SegoeUI-Semilight"/>
        </w:rPr>
        <w:t xml:space="preserve">of pure </w:t>
      </w:r>
      <w:proofErr w:type="spellStart"/>
      <w:r w:rsidRPr="00DB626C">
        <w:rPr>
          <w:rFonts w:ascii="SegoeUI-Semilight" w:hAnsi="SegoeUI-Semilight" w:cs="SegoeUI-Semilight"/>
        </w:rPr>
        <w:t>aluminium</w:t>
      </w:r>
      <w:proofErr w:type="spellEnd"/>
      <w:r w:rsidRPr="00DB626C">
        <w:rPr>
          <w:rFonts w:ascii="SegoeUI-Semilight" w:hAnsi="SegoeUI-Semilight" w:cs="SegoeUI-Semilight"/>
        </w:rPr>
        <w:t>.</w:t>
      </w:r>
    </w:p>
    <w:p w:rsidR="00DB626C" w:rsidRPr="00DB626C" w:rsidRDefault="00DB626C" w:rsidP="00DB62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SegoeUI-Semilight" w:hAnsi="SegoeUI-Semilight" w:cs="SegoeUI-Semilight"/>
        </w:rPr>
      </w:pPr>
      <w:r w:rsidRPr="00DB626C">
        <w:rPr>
          <w:rFonts w:ascii="SegoeUI-Semilight" w:hAnsi="SegoeUI-Semilight" w:cs="SegoeUI-Semilight"/>
        </w:rPr>
        <w:t>It shall be automatically switch off when:</w:t>
      </w:r>
    </w:p>
    <w:p w:rsidR="00DB626C" w:rsidRPr="00DB626C" w:rsidRDefault="00DB626C" w:rsidP="00DB626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rPr>
          <w:rFonts w:ascii="SegoeUI-Semilight" w:hAnsi="SegoeUI-Semilight" w:cs="SegoeUI-Semilight"/>
        </w:rPr>
      </w:pPr>
      <w:r w:rsidRPr="00DB626C">
        <w:rPr>
          <w:rFonts w:ascii="SegoeUI-Semilight" w:hAnsi="SegoeUI-Semilight" w:cs="SegoeUI-Semilight"/>
        </w:rPr>
        <w:t>A vertical misalignment greater than +/- 0,5° (+/- 30 minutes)</w:t>
      </w:r>
      <w:r w:rsidRPr="00DB626C">
        <w:rPr>
          <w:rFonts w:ascii="SegoeUI-Semilight" w:hAnsi="SegoeUI-Semilight" w:cs="SegoeUI-Semilight"/>
        </w:rPr>
        <w:t xml:space="preserve"> </w:t>
      </w:r>
      <w:r w:rsidRPr="00DB626C">
        <w:rPr>
          <w:rFonts w:ascii="SegoeUI-Semilight" w:hAnsi="SegoeUI-Semilight" w:cs="SegoeUI-Semilight"/>
        </w:rPr>
        <w:t>will be detected.</w:t>
      </w:r>
    </w:p>
    <w:p w:rsidR="00DB626C" w:rsidRPr="00DB626C" w:rsidRDefault="00DB626C" w:rsidP="00DB626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rPr>
          <w:rFonts w:ascii="SegoeUI-Semilight" w:hAnsi="SegoeUI-Semilight" w:cs="SegoeUI-Semilight"/>
        </w:rPr>
      </w:pPr>
      <w:r w:rsidRPr="00DB626C">
        <w:rPr>
          <w:rFonts w:ascii="SegoeUI-Semilight" w:hAnsi="SegoeUI-Semilight" w:cs="SegoeUI-Semilight"/>
        </w:rPr>
        <w:t>A failure of the flashing mechanism will be detected.</w:t>
      </w:r>
    </w:p>
    <w:p w:rsidR="00DB626C" w:rsidRPr="00DB626C" w:rsidRDefault="00DB626C" w:rsidP="00DB62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SegoeUI-Semilight" w:hAnsi="SegoeUI-Semilight" w:cs="SegoeUI-Semilight"/>
        </w:rPr>
      </w:pPr>
      <w:r w:rsidRPr="00DB626C">
        <w:rPr>
          <w:rFonts w:ascii="SegoeUI-Semilight" w:hAnsi="SegoeUI-Semilight" w:cs="SegoeUI-Semilight"/>
        </w:rPr>
        <w:t xml:space="preserve">The body is made of </w:t>
      </w:r>
      <w:proofErr w:type="spellStart"/>
      <w:r w:rsidRPr="00DB626C">
        <w:rPr>
          <w:rFonts w:ascii="SegoeUI-Semilight" w:hAnsi="SegoeUI-Semilight" w:cs="SegoeUI-Semilight"/>
        </w:rPr>
        <w:t>alumini</w:t>
      </w:r>
      <w:r w:rsidRPr="00DB626C">
        <w:rPr>
          <w:rFonts w:ascii="SegoeUI-Semilight" w:hAnsi="SegoeUI-Semilight" w:cs="SegoeUI-Semilight"/>
        </w:rPr>
        <w:t>um</w:t>
      </w:r>
      <w:proofErr w:type="spellEnd"/>
      <w:r w:rsidRPr="00DB626C">
        <w:rPr>
          <w:rFonts w:ascii="SegoeUI-Semilight" w:hAnsi="SegoeUI-Semilight" w:cs="SegoeUI-Semilight"/>
        </w:rPr>
        <w:t xml:space="preserve"> alloy painted in black by an </w:t>
      </w:r>
      <w:r w:rsidRPr="00DB626C">
        <w:rPr>
          <w:rFonts w:ascii="SegoeUI-Semilight" w:hAnsi="SegoeUI-Semilight" w:cs="SegoeUI-Semilight"/>
        </w:rPr>
        <w:t>electrostatic process (powder coati</w:t>
      </w:r>
      <w:r w:rsidRPr="00DB626C">
        <w:rPr>
          <w:rFonts w:ascii="SegoeUI-Semilight" w:hAnsi="SegoeUI-Semilight" w:cs="SegoeUI-Semilight"/>
        </w:rPr>
        <w:t xml:space="preserve">ng). The cover and the legs are </w:t>
      </w:r>
      <w:r w:rsidRPr="00DB626C">
        <w:rPr>
          <w:rFonts w:ascii="SegoeUI-Semilight" w:hAnsi="SegoeUI-Semilight" w:cs="SegoeUI-Semilight"/>
        </w:rPr>
        <w:t xml:space="preserve">made of </w:t>
      </w:r>
      <w:proofErr w:type="spellStart"/>
      <w:r w:rsidRPr="00DB626C">
        <w:rPr>
          <w:rFonts w:ascii="SegoeUI-Semilight" w:hAnsi="SegoeUI-Semilight" w:cs="SegoeUI-Semilight"/>
        </w:rPr>
        <w:t>aluminiu</w:t>
      </w:r>
      <w:r w:rsidRPr="00DB626C">
        <w:rPr>
          <w:rFonts w:ascii="SegoeUI-Semilight" w:hAnsi="SegoeUI-Semilight" w:cs="SegoeUI-Semilight"/>
        </w:rPr>
        <w:t>m</w:t>
      </w:r>
      <w:proofErr w:type="spellEnd"/>
      <w:r w:rsidRPr="00DB626C">
        <w:rPr>
          <w:rFonts w:ascii="SegoeUI-Semilight" w:hAnsi="SegoeUI-Semilight" w:cs="SegoeUI-Semilight"/>
        </w:rPr>
        <w:t xml:space="preserve"> alloy painted in yellow by an electrostatic </w:t>
      </w:r>
      <w:r w:rsidRPr="00DB626C">
        <w:rPr>
          <w:rFonts w:ascii="SegoeUI-Semilight" w:hAnsi="SegoeUI-Semilight" w:cs="SegoeUI-Semilight"/>
        </w:rPr>
        <w:t>process (powder coating).</w:t>
      </w:r>
    </w:p>
    <w:p w:rsidR="00DB626C" w:rsidRPr="00DB626C" w:rsidRDefault="00DB626C" w:rsidP="00DB62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SegoeUI-Semilight" w:hAnsi="SegoeUI-Semilight" w:cs="SegoeUI-Semilight"/>
        </w:rPr>
      </w:pPr>
      <w:r w:rsidRPr="00DB626C">
        <w:rPr>
          <w:rFonts w:ascii="SegoeUI-Semilight" w:hAnsi="SegoeUI-Semilight" w:cs="SegoeUI-Semilight"/>
        </w:rPr>
        <w:t>All fixings and fastening are to be stainless steel.</w:t>
      </w:r>
    </w:p>
    <w:p w:rsidR="00DB626C" w:rsidRPr="00DB626C" w:rsidRDefault="00DB626C" w:rsidP="00DB62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SegoeUI-Semilight" w:hAnsi="SegoeUI-Semilight" w:cs="SegoeUI-Semilight"/>
        </w:rPr>
      </w:pPr>
      <w:r w:rsidRPr="00DB626C">
        <w:rPr>
          <w:rFonts w:ascii="SegoeUI-Semilight" w:hAnsi="SegoeUI-Semilight" w:cs="SegoeUI-Semilight"/>
        </w:rPr>
        <w:t>Each unit shall be mounted on four frangible legs.</w:t>
      </w:r>
    </w:p>
    <w:p w:rsidR="00DB626C" w:rsidRPr="00DB626C" w:rsidRDefault="00DB626C" w:rsidP="00DB62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SegoeUI-Semilight" w:hAnsi="SegoeUI-Semilight" w:cs="SegoeUI-Semilight"/>
        </w:rPr>
      </w:pPr>
      <w:r w:rsidRPr="00DB626C">
        <w:rPr>
          <w:rFonts w:ascii="SegoeUI-Semilight" w:hAnsi="SegoeUI-Semilight" w:cs="SegoeUI-Semilight"/>
        </w:rPr>
        <w:t>Main elements (lamp, reflector) shal</w:t>
      </w:r>
      <w:r w:rsidRPr="00DB626C">
        <w:rPr>
          <w:rFonts w:ascii="SegoeUI-Semilight" w:hAnsi="SegoeUI-Semilight" w:cs="SegoeUI-Semilight"/>
        </w:rPr>
        <w:t xml:space="preserve">l be easily replaceable without </w:t>
      </w:r>
      <w:r w:rsidRPr="00DB626C">
        <w:rPr>
          <w:rFonts w:ascii="SegoeUI-Semilight" w:hAnsi="SegoeUI-Semilight" w:cs="SegoeUI-Semilight"/>
        </w:rPr>
        <w:t>requiring the unit to be adjusted.</w:t>
      </w:r>
    </w:p>
    <w:p w:rsidR="00DB626C" w:rsidRPr="00DB626C" w:rsidRDefault="00DB626C" w:rsidP="00DB62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SegoeUI-Semilight" w:hAnsi="SegoeUI-Semilight" w:cs="SegoeUI-Semilight"/>
        </w:rPr>
      </w:pPr>
      <w:r w:rsidRPr="00DB626C">
        <w:rPr>
          <w:rFonts w:ascii="SegoeUI-Semilight" w:hAnsi="SegoeUI-Semilight" w:cs="SegoeUI-Semilight"/>
        </w:rPr>
        <w:t>Front lenses shall be protected aga</w:t>
      </w:r>
      <w:r w:rsidRPr="00DB626C">
        <w:rPr>
          <w:rFonts w:ascii="SegoeUI-Semilight" w:hAnsi="SegoeUI-Semilight" w:cs="SegoeUI-Semilight"/>
        </w:rPr>
        <w:t xml:space="preserve">inst sand wind and engine blast </w:t>
      </w:r>
      <w:r w:rsidRPr="00DB626C">
        <w:rPr>
          <w:rFonts w:ascii="SegoeUI-Semilight" w:hAnsi="SegoeUI-Semilight" w:cs="SegoeUI-Semilight"/>
        </w:rPr>
        <w:t>by a front glass.</w:t>
      </w:r>
    </w:p>
    <w:p w:rsidR="005577D4" w:rsidRPr="00DB626C" w:rsidRDefault="00DB626C" w:rsidP="00DB626C">
      <w:pPr>
        <w:pStyle w:val="ListParagraph"/>
        <w:numPr>
          <w:ilvl w:val="0"/>
          <w:numId w:val="4"/>
        </w:numPr>
        <w:spacing w:line="276" w:lineRule="auto"/>
      </w:pPr>
      <w:r w:rsidRPr="00DB626C">
        <w:rPr>
          <w:rFonts w:ascii="SegoeUI-Semilight" w:hAnsi="SegoeUI-Semilight" w:cs="SegoeUI-Semilight"/>
        </w:rPr>
        <w:t>The ingress protection rating shall be IP54.</w:t>
      </w:r>
    </w:p>
    <w:sectPr w:rsidR="005577D4" w:rsidRPr="00DB6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UI-Semilight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E110A"/>
    <w:multiLevelType w:val="hybridMultilevel"/>
    <w:tmpl w:val="15CA3A76"/>
    <w:lvl w:ilvl="0" w:tplc="009805B4">
      <w:numFmt w:val="bullet"/>
      <w:lvlText w:val="-"/>
      <w:lvlJc w:val="left"/>
      <w:pPr>
        <w:ind w:left="72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733A0"/>
    <w:multiLevelType w:val="hybridMultilevel"/>
    <w:tmpl w:val="60DE9778"/>
    <w:lvl w:ilvl="0" w:tplc="429A9E46">
      <w:numFmt w:val="bullet"/>
      <w:lvlText w:val="•"/>
      <w:lvlJc w:val="left"/>
      <w:pPr>
        <w:ind w:left="360" w:hanging="360"/>
      </w:pPr>
      <w:rPr>
        <w:rFonts w:ascii="SegoeUI-Semilight" w:eastAsiaTheme="minorHAnsi" w:hAnsi="SegoeUI-Semilight" w:cs="SegoeUI-Semilight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4A03E6"/>
    <w:multiLevelType w:val="hybridMultilevel"/>
    <w:tmpl w:val="9FA4E90C"/>
    <w:lvl w:ilvl="0" w:tplc="009805B4">
      <w:numFmt w:val="bullet"/>
      <w:lvlText w:val="-"/>
      <w:lvlJc w:val="left"/>
      <w:pPr>
        <w:ind w:left="72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B140E"/>
    <w:multiLevelType w:val="hybridMultilevel"/>
    <w:tmpl w:val="039E450A"/>
    <w:lvl w:ilvl="0" w:tplc="429A9E46">
      <w:numFmt w:val="bullet"/>
      <w:lvlText w:val="•"/>
      <w:lvlJc w:val="left"/>
      <w:pPr>
        <w:ind w:left="72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6C"/>
    <w:rsid w:val="005577D4"/>
    <w:rsid w:val="00DB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DA48E"/>
  <w15:chartTrackingRefBased/>
  <w15:docId w15:val="{410640E9-4A43-44BB-86A5-D971465A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Munroe</dc:creator>
  <cp:keywords/>
  <dc:description/>
  <cp:lastModifiedBy>Angela Munroe</cp:lastModifiedBy>
  <cp:revision>1</cp:revision>
  <dcterms:created xsi:type="dcterms:W3CDTF">2018-06-28T13:26:00Z</dcterms:created>
  <dcterms:modified xsi:type="dcterms:W3CDTF">2018-06-28T13:28:00Z</dcterms:modified>
</cp:coreProperties>
</file>