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5114E" w14:textId="77777777" w:rsidR="00952A77" w:rsidRDefault="009434E3" w:rsidP="00952A77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lang w:val="en-US"/>
        </w:rPr>
      </w:pPr>
      <w:r w:rsidRPr="009434E3">
        <w:rPr>
          <w:rFonts w:ascii="Segoe UI Semibold" w:hAnsi="Segoe UI Semibold" w:cs="Segoe UI Semibold"/>
          <w:bCs/>
          <w:lang w:val="en-US"/>
        </w:rPr>
        <w:t xml:space="preserve">SUGGESTED SPECIFICATIONS </w:t>
      </w:r>
    </w:p>
    <w:p w14:paraId="4C83F10A" w14:textId="77777777" w:rsidR="00A376E5" w:rsidRDefault="00A376E5" w:rsidP="00952A77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lang w:val="en-US"/>
        </w:rPr>
      </w:pPr>
    </w:p>
    <w:p w14:paraId="3E233439" w14:textId="77777777" w:rsidR="009802EB" w:rsidRDefault="009802EB" w:rsidP="00932CA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lang w:val="en-US"/>
        </w:rPr>
      </w:pPr>
    </w:p>
    <w:p w14:paraId="35CFA203" w14:textId="77777777" w:rsidR="00932CA8" w:rsidRPr="00932CA8" w:rsidRDefault="00932CA8" w:rsidP="00932CA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lang w:val="en-US"/>
        </w:rPr>
      </w:pPr>
      <w:r w:rsidRPr="00932CA8">
        <w:rPr>
          <w:rFonts w:ascii="Segoe UI Semibold" w:hAnsi="Segoe UI Semibold" w:cs="Segoe UI Semibold"/>
          <w:bCs/>
          <w:lang w:val="en-US"/>
        </w:rPr>
        <w:t xml:space="preserve">Series </w:t>
      </w:r>
      <w:r w:rsidR="00322A78">
        <w:rPr>
          <w:rFonts w:ascii="Segoe UI Semibold" w:hAnsi="Segoe UI Semibold" w:cs="Segoe UI Semibold"/>
          <w:bCs/>
          <w:lang w:val="en-US"/>
        </w:rPr>
        <w:t>C</w:t>
      </w:r>
      <w:r w:rsidR="00322A78" w:rsidRPr="00322A78">
        <w:rPr>
          <w:rFonts w:ascii="Segoe UI Semibold" w:hAnsi="Segoe UI Semibold" w:cs="Segoe UI Semibold"/>
          <w:bCs/>
          <w:lang w:val="en-US"/>
        </w:rPr>
        <w:t xml:space="preserve">ircuit </w:t>
      </w:r>
      <w:r w:rsidR="00322A78">
        <w:rPr>
          <w:rFonts w:ascii="Segoe UI Semibold" w:hAnsi="Segoe UI Semibold" w:cs="Segoe UI Semibold"/>
          <w:bCs/>
          <w:lang w:val="en-US"/>
        </w:rPr>
        <w:t>I</w:t>
      </w:r>
      <w:r w:rsidR="00322A78" w:rsidRPr="00322A78">
        <w:rPr>
          <w:rFonts w:ascii="Segoe UI Semibold" w:hAnsi="Segoe UI Semibold" w:cs="Segoe UI Semibold"/>
          <w:bCs/>
          <w:lang w:val="en-US"/>
        </w:rPr>
        <w:t xml:space="preserve">solation </w:t>
      </w:r>
      <w:r w:rsidR="00322A78">
        <w:rPr>
          <w:rFonts w:ascii="Segoe UI Semibold" w:hAnsi="Segoe UI Semibold" w:cs="Segoe UI Semibold"/>
          <w:bCs/>
          <w:lang w:val="en-US"/>
        </w:rPr>
        <w:t>T</w:t>
      </w:r>
      <w:r w:rsidR="00322A78" w:rsidRPr="00322A78">
        <w:rPr>
          <w:rFonts w:ascii="Segoe UI Semibold" w:hAnsi="Segoe UI Semibold" w:cs="Segoe UI Semibold"/>
          <w:bCs/>
          <w:lang w:val="en-US"/>
        </w:rPr>
        <w:t>ransformers</w:t>
      </w:r>
    </w:p>
    <w:p w14:paraId="7987202F" w14:textId="77777777" w:rsidR="00322A78" w:rsidRDefault="00322A78" w:rsidP="00932CA8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</w:p>
    <w:p w14:paraId="13E0A1F2" w14:textId="77777777" w:rsidR="00FA0D74" w:rsidRDefault="00B8627B" w:rsidP="00B8627B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  <w:r w:rsidRPr="00B8627B">
        <w:rPr>
          <w:rFonts w:ascii="SegoeUI-Semilight" w:eastAsia="SegoeUI-Semilight" w:cs="SegoeUI-Semilight"/>
          <w:lang w:val="en-US"/>
        </w:rPr>
        <w:t xml:space="preserve">The series transformer shall be in full compliance with FAA AC150/5345-47 and IEC 61823. With one extremity of the secondary winding earthed, it shall also comply with ICAO Aerodrome Design Manual, Part 5, para. 3.2.1.7.  </w:t>
      </w:r>
    </w:p>
    <w:p w14:paraId="4FEA95C5" w14:textId="632EC24B" w:rsidR="00B8627B" w:rsidRPr="00B8627B" w:rsidRDefault="00B8627B" w:rsidP="00B8627B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  <w:r w:rsidRPr="00B8627B">
        <w:rPr>
          <w:rFonts w:ascii="SegoeUI-Semilight" w:eastAsia="SegoeUI-Semilight" w:cs="SegoeUI-Semilight"/>
          <w:lang w:val="en-US"/>
        </w:rPr>
        <w:t xml:space="preserve"> </w:t>
      </w:r>
    </w:p>
    <w:p w14:paraId="6B07EB48" w14:textId="2BB18D91" w:rsidR="00C90BB0" w:rsidRDefault="00793BAA" w:rsidP="00B8627B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  <w:r w:rsidRPr="0052571F">
        <w:rPr>
          <w:rFonts w:ascii="SegoeUI-Semilight" w:eastAsia="SegoeUI-Semilight" w:cs="SegoeUI-Semilight"/>
          <w:lang w:val="en-US"/>
        </w:rPr>
        <w:t xml:space="preserve">The transformers shall be designed for a continuous operation, at full load, short circuit or open circuit, under ambient temperatures ranging from -55 </w:t>
      </w:r>
      <w:r w:rsidRPr="0052571F">
        <w:rPr>
          <w:rFonts w:ascii="SegoeUI-Semilight" w:eastAsia="SegoeUI-Semilight" w:cs="SegoeUI-Semilight"/>
          <w:lang w:val="en-US"/>
        </w:rPr>
        <w:t>°</w:t>
      </w:r>
      <w:r w:rsidRPr="0052571F">
        <w:rPr>
          <w:rFonts w:ascii="SegoeUI-Semilight" w:eastAsia="SegoeUI-Semilight" w:cs="SegoeUI-Semilight"/>
          <w:lang w:val="en-US"/>
        </w:rPr>
        <w:t>C to + 65</w:t>
      </w:r>
      <w:r w:rsidRPr="0052571F">
        <w:rPr>
          <w:rFonts w:ascii="SegoeUI-Semilight" w:eastAsia="SegoeUI-Semilight" w:cs="SegoeUI-Semilight"/>
          <w:lang w:val="en-US"/>
        </w:rPr>
        <w:t>°</w:t>
      </w:r>
      <w:r w:rsidRPr="0052571F">
        <w:rPr>
          <w:rFonts w:ascii="SegoeUI-Semilight" w:eastAsia="SegoeUI-Semilight" w:cs="SegoeUI-Semilight"/>
          <w:lang w:val="en-US"/>
        </w:rPr>
        <w:t>C.</w:t>
      </w:r>
      <w:r w:rsidRPr="00C90BB0">
        <w:rPr>
          <w:rFonts w:ascii="SegoeUI-Semilight" w:eastAsia="SegoeUI-Semilight" w:cs="SegoeUI-Semilight"/>
          <w:lang w:val="en-US"/>
        </w:rPr>
        <w:t xml:space="preserve"> </w:t>
      </w:r>
    </w:p>
    <w:p w14:paraId="5590C68C" w14:textId="77777777" w:rsidR="00FA0D74" w:rsidRDefault="00FA0D74" w:rsidP="00B8627B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</w:p>
    <w:p w14:paraId="4627E5AF" w14:textId="77777777" w:rsidR="00FA0D74" w:rsidRDefault="00C90BB0" w:rsidP="00C90BB0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  <w:r w:rsidRPr="00B8627B">
        <w:rPr>
          <w:rFonts w:ascii="SegoeUI-Semilight" w:eastAsia="SegoeUI-Semilight" w:cs="SegoeUI-Semilight"/>
          <w:lang w:val="en-US"/>
        </w:rPr>
        <w:t xml:space="preserve">The transformer </w:t>
      </w:r>
      <w:r w:rsidRPr="000709E7">
        <w:rPr>
          <w:rFonts w:ascii="SegoeUI-Semilight" w:eastAsia="SegoeUI-Semilight" w:cs="SegoeUI-Semilight"/>
          <w:lang w:val="en-US"/>
        </w:rPr>
        <w:t>and connection leads</w:t>
      </w:r>
      <w:r w:rsidR="000709E7" w:rsidRPr="000709E7">
        <w:rPr>
          <w:rFonts w:ascii="SegoeUI-Semilight" w:eastAsia="SegoeUI-Semilight" w:cs="SegoeUI-Semilight"/>
          <w:lang w:val="en-US"/>
        </w:rPr>
        <w:t xml:space="preserve"> </w:t>
      </w:r>
      <w:r w:rsidRPr="00B8627B">
        <w:rPr>
          <w:rFonts w:ascii="SegoeUI-Semilight" w:eastAsia="SegoeUI-Semilight" w:cs="SegoeUI-Semilight"/>
          <w:lang w:val="en-US"/>
        </w:rPr>
        <w:t>shall be pressure encapsulated with thermoplastic elastomer (</w:t>
      </w:r>
      <w:r>
        <w:rPr>
          <w:rFonts w:ascii="SegoeUI-Semilight" w:eastAsia="SegoeUI-Semilight" w:cs="SegoeUI-Semilight"/>
          <w:lang w:val="en-US"/>
        </w:rPr>
        <w:t>TPE</w:t>
      </w:r>
      <w:r w:rsidRPr="00B8627B">
        <w:rPr>
          <w:rFonts w:ascii="SegoeUI-Semilight" w:eastAsia="SegoeUI-Semilight" w:cs="SegoeUI-Semilight"/>
          <w:lang w:val="en-US"/>
        </w:rPr>
        <w:t xml:space="preserve">) </w:t>
      </w:r>
      <w:r w:rsidRPr="00C90BB0">
        <w:rPr>
          <w:rFonts w:ascii="SegoeUI-Semilight" w:eastAsia="SegoeUI-Semilight" w:cs="SegoeUI-Semilight"/>
          <w:lang w:val="en-US"/>
        </w:rPr>
        <w:t>for improved dielectric strength, and higher resistance for ozone and UV light, chemical agents, shock and rough handling</w:t>
      </w:r>
      <w:r w:rsidRPr="00B8627B">
        <w:rPr>
          <w:rFonts w:ascii="SegoeUI-Semilight" w:eastAsia="SegoeUI-Semilight" w:cs="SegoeUI-Semilight"/>
          <w:lang w:val="en-US"/>
        </w:rPr>
        <w:t>. The encapsulation must not absorb water</w:t>
      </w:r>
      <w:r w:rsidR="00334319" w:rsidRPr="00334319">
        <w:rPr>
          <w:rFonts w:ascii="SegoeUI-Semilight" w:eastAsia="SegoeUI-Semilight" w:cs="SegoeUI-Semilight"/>
          <w:lang w:val="en-US"/>
        </w:rPr>
        <w:t>.</w:t>
      </w:r>
    </w:p>
    <w:p w14:paraId="7A3BE9E3" w14:textId="2E1DBEA7" w:rsidR="00C90BB0" w:rsidRPr="00B8627B" w:rsidRDefault="00C90BB0" w:rsidP="00C90BB0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  <w:bookmarkStart w:id="0" w:name="_GoBack"/>
      <w:bookmarkEnd w:id="0"/>
      <w:r>
        <w:rPr>
          <w:rFonts w:ascii="SegoeUI-Semilight" w:eastAsia="SegoeUI-Semilight" w:cs="SegoeUI-Semilight"/>
          <w:lang w:val="en-US"/>
        </w:rPr>
        <w:t xml:space="preserve"> </w:t>
      </w:r>
    </w:p>
    <w:p w14:paraId="446AA263" w14:textId="4BFF571B" w:rsidR="00613ED9" w:rsidRDefault="00C90BB0" w:rsidP="00B8627B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en-US"/>
        </w:rPr>
      </w:pPr>
      <w:r w:rsidRPr="00B8627B">
        <w:rPr>
          <w:rFonts w:ascii="SegoeUI-Semilight" w:eastAsia="SegoeUI-Semilight" w:cs="SegoeUI-Semilight"/>
          <w:lang w:val="en-US"/>
        </w:rPr>
        <w:t>The series transformer shall connect in the series circuit via L-823 connectors molded onto</w:t>
      </w:r>
      <w:r w:rsidR="002A4EE7" w:rsidRPr="00613ED9">
        <w:rPr>
          <w:rFonts w:ascii="Times New Roman" w:eastAsia="SegoeUI-Semilight" w:hAnsi="Times New Roman" w:cs="SegoeUI-Semilight"/>
          <w:color w:val="FF0000"/>
          <w:lang w:val="en-US"/>
        </w:rPr>
        <w:t xml:space="preserve"> </w:t>
      </w:r>
      <w:r w:rsidRPr="00B8627B">
        <w:rPr>
          <w:rFonts w:ascii="SegoeUI-Semilight" w:eastAsia="SegoeUI-Semilight" w:cs="SegoeUI-Semilight"/>
          <w:lang w:val="en-US"/>
        </w:rPr>
        <w:t xml:space="preserve">two 60 cm long single-core </w:t>
      </w:r>
      <w:r>
        <w:rPr>
          <w:rFonts w:ascii="SegoeUI-Semilight" w:eastAsia="SegoeUI-Semilight" w:cs="SegoeUI-Semilight"/>
          <w:lang w:val="en-US"/>
        </w:rPr>
        <w:t>6mm</w:t>
      </w:r>
      <w:r w:rsidRPr="00C90BB0">
        <w:rPr>
          <w:rFonts w:ascii="SegoeUI-Semilight" w:eastAsia="SegoeUI-Semilight" w:cs="SegoeUI-Semilight"/>
          <w:lang w:val="en-US"/>
        </w:rPr>
        <w:t>2</w:t>
      </w:r>
      <w:r w:rsidRPr="00B8627B">
        <w:rPr>
          <w:rFonts w:ascii="SegoeUI-Semilight" w:eastAsia="SegoeUI-Semilight" w:cs="SegoeUI-Semilight"/>
          <w:lang w:val="en-US"/>
        </w:rPr>
        <w:t xml:space="preserve"> cables rated 5 kV</w:t>
      </w:r>
      <w:r w:rsidR="002A4EE7" w:rsidRPr="00334319">
        <w:rPr>
          <w:rFonts w:ascii="SegoeUI-Semilight" w:eastAsia="SegoeUI-Semilight" w:cs="SegoeUI-Semilight"/>
          <w:lang w:val="en-US"/>
        </w:rPr>
        <w:t>,</w:t>
      </w:r>
      <w:r w:rsidRPr="00B8627B">
        <w:rPr>
          <w:rFonts w:ascii="SegoeUI-Semilight" w:eastAsia="SegoeUI-Semilight" w:cs="SegoeUI-Semilight"/>
          <w:lang w:val="en-US"/>
        </w:rPr>
        <w:t xml:space="preserve"> and to the secondary circuit by one 120 cm two core </w:t>
      </w:r>
      <w:r>
        <w:rPr>
          <w:rFonts w:ascii="SegoeUI-Semilight" w:eastAsia="SegoeUI-Semilight" w:cs="SegoeUI-Semilight"/>
          <w:lang w:val="en-US"/>
        </w:rPr>
        <w:t>2,5mm</w:t>
      </w:r>
      <w:r w:rsidRPr="00C90BB0">
        <w:rPr>
          <w:rFonts w:ascii="SegoeUI-Semilight" w:eastAsia="SegoeUI-Semilight" w:cs="SegoeUI-Semilight"/>
          <w:lang w:val="en-US"/>
        </w:rPr>
        <w:t>2</w:t>
      </w:r>
      <w:r w:rsidRPr="00B8627B">
        <w:rPr>
          <w:rFonts w:ascii="SegoeUI-Semilight" w:eastAsia="SegoeUI-Semilight" w:cs="SegoeUI-Semilight"/>
          <w:lang w:val="en-US"/>
        </w:rPr>
        <w:t xml:space="preserve"> cable. </w:t>
      </w:r>
      <w:r w:rsidR="005F2E6A" w:rsidRPr="000709E7">
        <w:rPr>
          <w:rFonts w:ascii="SegoeUI-Semilight" w:eastAsia="SegoeUI-Semilight" w:cs="SegoeUI-Semilight"/>
          <w:lang w:val="en-US"/>
        </w:rPr>
        <w:t>Primary connectors</w:t>
      </w:r>
      <w:r w:rsidR="002A4EE7" w:rsidRPr="00613ED9">
        <w:rPr>
          <w:rFonts w:ascii="Times New Roman" w:eastAsia="SegoeUI-Semilight" w:hAnsi="Times New Roman" w:cs="SegoeUI-Semilight"/>
          <w:lang w:val="en-US"/>
        </w:rPr>
        <w:t xml:space="preserve"> </w:t>
      </w:r>
      <w:r w:rsidR="005F2E6A" w:rsidRPr="005F2E6A">
        <w:rPr>
          <w:rFonts w:ascii="SegoeUI-Semilight" w:eastAsia="SegoeUI-Semilight" w:cs="SegoeUI-Semilight"/>
          <w:lang w:val="en-US"/>
        </w:rPr>
        <w:t xml:space="preserve">shall be equipped with additional locking device </w:t>
      </w:r>
      <w:r w:rsidR="002A4EE7" w:rsidRPr="000709E7">
        <w:rPr>
          <w:rFonts w:ascii="SegoeUI-Semilight" w:eastAsia="SegoeUI-Semilight" w:cs="SegoeUI-Semilight"/>
          <w:lang w:val="en-US"/>
        </w:rPr>
        <w:t xml:space="preserve">to prevent unexpected </w:t>
      </w:r>
      <w:r w:rsidR="005F2E6A" w:rsidRPr="005F2E6A">
        <w:rPr>
          <w:rFonts w:ascii="SegoeUI-Semilight" w:eastAsia="SegoeUI-Semilight" w:cs="SegoeUI-Semilight"/>
          <w:lang w:val="en-US"/>
        </w:rPr>
        <w:t>openings of primary circuit.</w:t>
      </w:r>
      <w:r w:rsidR="002A4EE7" w:rsidRPr="00613ED9">
        <w:rPr>
          <w:rFonts w:ascii="Times New Roman" w:eastAsia="SegoeUI-Semilight" w:hAnsi="Times New Roman" w:cs="SegoeUI-Semilight"/>
          <w:lang w:val="en-US"/>
        </w:rPr>
        <w:t xml:space="preserve"> </w:t>
      </w:r>
      <w:r w:rsidRPr="00C90BB0">
        <w:rPr>
          <w:rFonts w:ascii="SegoeUI-Semilight" w:eastAsia="SegoeUI-Semilight" w:cs="SegoeUI-Semilight"/>
          <w:lang w:val="en-US"/>
        </w:rPr>
        <w:t>Each t</w:t>
      </w:r>
      <w:r w:rsidRPr="009802EB">
        <w:rPr>
          <w:rFonts w:ascii="SegoeUI-Semilight" w:eastAsia="SegoeUI-Semilight" w:cs="SegoeUI-Semilight"/>
          <w:lang w:val="en-US"/>
        </w:rPr>
        <w:t xml:space="preserve">ransformer </w:t>
      </w:r>
      <w:r w:rsidRPr="00C90BB0">
        <w:rPr>
          <w:rFonts w:ascii="SegoeUI-Semilight" w:eastAsia="SegoeUI-Semilight" w:cs="SegoeUI-Semilight"/>
          <w:lang w:val="en-US"/>
        </w:rPr>
        <w:t xml:space="preserve">shall be high voltage insulation tested (12 h soaking period) and </w:t>
      </w:r>
      <w:r w:rsidRPr="009802EB">
        <w:rPr>
          <w:rFonts w:ascii="SegoeUI-Semilight" w:eastAsia="SegoeUI-Semilight" w:cs="SegoeUI-Semilight"/>
          <w:lang w:val="en-US"/>
        </w:rPr>
        <w:t xml:space="preserve">marked with identifying serial number </w:t>
      </w:r>
      <w:r w:rsidRPr="00C90BB0">
        <w:rPr>
          <w:rFonts w:ascii="SegoeUI-Semilight" w:eastAsia="SegoeUI-Semilight" w:cs="SegoeUI-Semilight"/>
          <w:lang w:val="en-US"/>
        </w:rPr>
        <w:t>for full test data traceability</w:t>
      </w:r>
      <w:r w:rsidRPr="009802EB">
        <w:rPr>
          <w:rFonts w:ascii="SegoeUI-Semilight" w:eastAsia="SegoeUI-Semilight" w:cs="SegoeUI-Semilight"/>
          <w:lang w:val="en-US"/>
        </w:rPr>
        <w:t>.</w:t>
      </w:r>
      <w:r w:rsidR="009C1297">
        <w:rPr>
          <w:rFonts w:ascii="SegoeUI-Semilight" w:eastAsia="SegoeUI-Semilight" w:cs="SegoeUI-Semilight"/>
          <w:lang w:val="en-US"/>
        </w:rPr>
        <w:t xml:space="preserve"> </w:t>
      </w:r>
      <w:r w:rsidR="00B8627B" w:rsidRPr="00B8627B">
        <w:rPr>
          <w:rFonts w:ascii="SegoeUI-Semilight" w:eastAsia="SegoeUI-Semilight" w:cs="SegoeUI-Semilight"/>
          <w:lang w:val="en-US"/>
        </w:rPr>
        <w:t xml:space="preserve">The </w:t>
      </w:r>
      <w:r w:rsidR="0012212D" w:rsidRPr="00C90BB0">
        <w:rPr>
          <w:rFonts w:ascii="SegoeUI-Semilight" w:eastAsia="SegoeUI-Semilight" w:cs="SegoeUI-Semilight"/>
          <w:lang w:val="en-US"/>
        </w:rPr>
        <w:t>transformer</w:t>
      </w:r>
      <w:r w:rsidR="0012212D" w:rsidRPr="00C90BB0">
        <w:rPr>
          <w:rFonts w:ascii="SegoeUI-Semilight" w:eastAsia="SegoeUI-Semilight" w:cs="SegoeUI-Semilight"/>
          <w:lang w:val="en-US"/>
        </w:rPr>
        <w:t>’</w:t>
      </w:r>
      <w:r w:rsidR="0012212D" w:rsidRPr="00C90BB0">
        <w:rPr>
          <w:rFonts w:ascii="SegoeUI-Semilight" w:eastAsia="SegoeUI-Semilight" w:cs="SegoeUI-Semilight"/>
          <w:lang w:val="en-US"/>
        </w:rPr>
        <w:t xml:space="preserve">s </w:t>
      </w:r>
      <w:r w:rsidR="00B8627B" w:rsidRPr="00B8627B">
        <w:rPr>
          <w:rFonts w:ascii="SegoeUI-Semilight" w:eastAsia="SegoeUI-Semilight" w:cs="SegoeUI-Semilight"/>
          <w:lang w:val="en-US"/>
        </w:rPr>
        <w:t xml:space="preserve">core shall be of a </w:t>
      </w:r>
      <w:r w:rsidR="00793BAA" w:rsidRPr="00B8627B">
        <w:rPr>
          <w:rFonts w:ascii="SegoeUI-Semilight" w:eastAsia="SegoeUI-Semilight" w:cs="SegoeUI-Semilight"/>
          <w:lang w:val="en-US"/>
        </w:rPr>
        <w:t>toroidal (</w:t>
      </w:r>
      <w:r w:rsidR="00B8627B" w:rsidRPr="00B8627B">
        <w:rPr>
          <w:rFonts w:ascii="SegoeUI-Semilight" w:eastAsia="SegoeUI-Semilight" w:cs="SegoeUI-Semilight"/>
          <w:lang w:val="en-US"/>
        </w:rPr>
        <w:t xml:space="preserve">ring) shape </w:t>
      </w:r>
      <w:r w:rsidR="00D90FC2" w:rsidRPr="00C90BB0">
        <w:rPr>
          <w:rFonts w:ascii="SegoeUI-Semilight" w:eastAsia="SegoeUI-Semilight" w:cs="SegoeUI-Semilight"/>
          <w:lang w:val="en-US"/>
        </w:rPr>
        <w:t xml:space="preserve">for </w:t>
      </w:r>
      <w:r w:rsidR="00FC1FDD">
        <w:rPr>
          <w:rFonts w:ascii="SegoeUI-Semilight" w:eastAsia="SegoeUI-Semilight" w:cs="SegoeUI-Semilight"/>
          <w:lang w:val="en-US"/>
        </w:rPr>
        <w:t>minimized electronical interference (EMI)</w:t>
      </w:r>
      <w:r w:rsidR="00234926">
        <w:rPr>
          <w:rFonts w:ascii="SegoeUI-Semilight" w:eastAsia="SegoeUI-Semilight" w:cs="SegoeUI-Semilight"/>
          <w:lang w:val="en-US"/>
        </w:rPr>
        <w:t>.</w:t>
      </w:r>
      <w:r w:rsidR="00FC1FDD">
        <w:rPr>
          <w:rFonts w:ascii="SegoeUI-Semilight" w:eastAsia="SegoeUI-Semilight" w:cs="SegoeUI-Semilight"/>
          <w:lang w:val="en-US"/>
        </w:rPr>
        <w:t xml:space="preserve"> </w:t>
      </w:r>
      <w:r w:rsidR="00B8627B" w:rsidRPr="00B8627B">
        <w:rPr>
          <w:rFonts w:ascii="SegoeUI-Semilight" w:eastAsia="SegoeUI-Semilight" w:cs="SegoeUI-Semilight"/>
          <w:lang w:val="en-US"/>
        </w:rPr>
        <w:t xml:space="preserve">The </w:t>
      </w:r>
      <w:r w:rsidR="00B8627B">
        <w:rPr>
          <w:rFonts w:ascii="SegoeUI-Semilight" w:eastAsia="SegoeUI-Semilight" w:cs="SegoeUI-Semilight"/>
          <w:lang w:val="en-US"/>
        </w:rPr>
        <w:t xml:space="preserve">minimum </w:t>
      </w:r>
      <w:r w:rsidR="00B8627B" w:rsidRPr="00B8627B">
        <w:rPr>
          <w:rFonts w:ascii="SegoeUI-Semilight" w:eastAsia="SegoeUI-Semilight" w:cs="SegoeUI-Semilight"/>
          <w:lang w:val="en-US"/>
        </w:rPr>
        <w:t>power factor of transformers must be 0,97 in the whole power range</w:t>
      </w:r>
      <w:r w:rsidR="009C1297">
        <w:rPr>
          <w:rFonts w:ascii="SegoeUI-Semilight" w:eastAsia="SegoeUI-Semilight" w:cs="SegoeUI-Semilight"/>
          <w:lang w:val="en-US"/>
        </w:rPr>
        <w:t xml:space="preserve"> for maximized energy </w:t>
      </w:r>
      <w:r w:rsidR="009C1297" w:rsidRPr="00B8627B">
        <w:rPr>
          <w:rFonts w:ascii="SegoeUI-Semilight" w:eastAsia="SegoeUI-Semilight" w:cs="SegoeUI-Semilight"/>
          <w:lang w:val="en-US"/>
        </w:rPr>
        <w:t>efficien</w:t>
      </w:r>
      <w:r w:rsidR="009C1297">
        <w:rPr>
          <w:rFonts w:ascii="SegoeUI-Semilight" w:eastAsia="SegoeUI-Semilight" w:cs="SegoeUI-Semilight"/>
          <w:lang w:val="en-US"/>
        </w:rPr>
        <w:t>cy.</w:t>
      </w:r>
      <w:r w:rsidR="00B8627B" w:rsidRPr="00B8627B">
        <w:rPr>
          <w:rFonts w:ascii="SegoeUI-Semilight" w:eastAsia="SegoeUI-Semilight" w:cs="SegoeUI-Semilight"/>
          <w:lang w:val="en-US"/>
        </w:rPr>
        <w:t xml:space="preserve"> </w:t>
      </w:r>
    </w:p>
    <w:p w14:paraId="0FE80181" w14:textId="77777777" w:rsidR="009434E3" w:rsidRPr="007F77E2" w:rsidRDefault="009434E3">
      <w:pPr>
        <w:rPr>
          <w:lang w:val="en-US"/>
        </w:rPr>
      </w:pPr>
    </w:p>
    <w:sectPr w:rsidR="009434E3" w:rsidRPr="007F77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E3"/>
    <w:rsid w:val="00010335"/>
    <w:rsid w:val="00057523"/>
    <w:rsid w:val="000709E7"/>
    <w:rsid w:val="000F56E1"/>
    <w:rsid w:val="0012212D"/>
    <w:rsid w:val="00123AA7"/>
    <w:rsid w:val="00167ACE"/>
    <w:rsid w:val="001A24E6"/>
    <w:rsid w:val="001B43EF"/>
    <w:rsid w:val="001D685C"/>
    <w:rsid w:val="00223B2E"/>
    <w:rsid w:val="0022474D"/>
    <w:rsid w:val="00234926"/>
    <w:rsid w:val="002A4EE7"/>
    <w:rsid w:val="002B63D0"/>
    <w:rsid w:val="002F0773"/>
    <w:rsid w:val="00322A78"/>
    <w:rsid w:val="00334319"/>
    <w:rsid w:val="00371012"/>
    <w:rsid w:val="00396986"/>
    <w:rsid w:val="003C66E5"/>
    <w:rsid w:val="0052571F"/>
    <w:rsid w:val="00564935"/>
    <w:rsid w:val="005F2E6A"/>
    <w:rsid w:val="005F70D9"/>
    <w:rsid w:val="00613ED9"/>
    <w:rsid w:val="006335FD"/>
    <w:rsid w:val="0070037E"/>
    <w:rsid w:val="00793BAA"/>
    <w:rsid w:val="007F532D"/>
    <w:rsid w:val="007F53F5"/>
    <w:rsid w:val="007F5581"/>
    <w:rsid w:val="007F77E2"/>
    <w:rsid w:val="008D131B"/>
    <w:rsid w:val="008D731B"/>
    <w:rsid w:val="00903406"/>
    <w:rsid w:val="00932CA8"/>
    <w:rsid w:val="00934B41"/>
    <w:rsid w:val="009434E3"/>
    <w:rsid w:val="00952A77"/>
    <w:rsid w:val="0097625F"/>
    <w:rsid w:val="009802EB"/>
    <w:rsid w:val="009A5055"/>
    <w:rsid w:val="009C1297"/>
    <w:rsid w:val="009E2331"/>
    <w:rsid w:val="00A15971"/>
    <w:rsid w:val="00A33978"/>
    <w:rsid w:val="00A376E5"/>
    <w:rsid w:val="00A613DE"/>
    <w:rsid w:val="00AA091E"/>
    <w:rsid w:val="00AB42F7"/>
    <w:rsid w:val="00AD2E0D"/>
    <w:rsid w:val="00B07FA1"/>
    <w:rsid w:val="00B16FE3"/>
    <w:rsid w:val="00B8627B"/>
    <w:rsid w:val="00BA3E82"/>
    <w:rsid w:val="00BC2E99"/>
    <w:rsid w:val="00BD3DA7"/>
    <w:rsid w:val="00C213BE"/>
    <w:rsid w:val="00C82CE7"/>
    <w:rsid w:val="00C90BB0"/>
    <w:rsid w:val="00CA2AF5"/>
    <w:rsid w:val="00D22EFB"/>
    <w:rsid w:val="00D317C0"/>
    <w:rsid w:val="00D469AC"/>
    <w:rsid w:val="00D90FC2"/>
    <w:rsid w:val="00E35752"/>
    <w:rsid w:val="00E529A6"/>
    <w:rsid w:val="00E93EA0"/>
    <w:rsid w:val="00ED16E5"/>
    <w:rsid w:val="00F62B2A"/>
    <w:rsid w:val="00F7681E"/>
    <w:rsid w:val="00FA0D74"/>
    <w:rsid w:val="00FB265F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1EC5"/>
  <w15:chartTrackingRefBased/>
  <w15:docId w15:val="{E838FD30-BFE2-4FA5-9698-D61A08EE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2F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B42F7"/>
    <w:pPr>
      <w:spacing w:line="20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2550-E6D4-4C96-918B-3BEA4C03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Heikkinen</dc:creator>
  <cp:keywords/>
  <dc:description/>
  <cp:lastModifiedBy>Megan Knox</cp:lastModifiedBy>
  <cp:revision>5</cp:revision>
  <dcterms:created xsi:type="dcterms:W3CDTF">2018-08-17T06:21:00Z</dcterms:created>
  <dcterms:modified xsi:type="dcterms:W3CDTF">2018-08-20T15:44:00Z</dcterms:modified>
</cp:coreProperties>
</file>